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FE08" w14:textId="77777777" w:rsidR="00C93212" w:rsidRPr="006A559D" w:rsidRDefault="00C93212">
      <w:pPr>
        <w:rPr>
          <w:rFonts w:ascii="Times New Roman" w:hAnsi="Times New Roman" w:cs="Times New Roman"/>
          <w:b/>
          <w:bCs/>
          <w:sz w:val="24"/>
          <w:szCs w:val="24"/>
        </w:rPr>
      </w:pPr>
      <w:r w:rsidRPr="006A559D">
        <w:rPr>
          <w:rFonts w:ascii="Times New Roman" w:hAnsi="Times New Roman" w:cs="Times New Roman"/>
          <w:b/>
          <w:bCs/>
          <w:sz w:val="24"/>
          <w:szCs w:val="24"/>
        </w:rPr>
        <w:t>Izjava o etičnosti i savjesnosti časopisa „Pravna misao“</w:t>
      </w:r>
    </w:p>
    <w:p w14:paraId="45589A86" w14:textId="77777777" w:rsidR="00C93212" w:rsidRPr="00C93212" w:rsidRDefault="00C93212">
      <w:pPr>
        <w:rPr>
          <w:rFonts w:ascii="Times New Roman" w:hAnsi="Times New Roman" w:cs="Times New Roman"/>
          <w:sz w:val="24"/>
          <w:szCs w:val="24"/>
        </w:rPr>
      </w:pPr>
    </w:p>
    <w:p w14:paraId="76CD5131" w14:textId="7CBCEEB8" w:rsidR="0078774B" w:rsidRDefault="00C93212" w:rsidP="00C93212">
      <w:pPr>
        <w:jc w:val="both"/>
        <w:rPr>
          <w:rFonts w:ascii="Times New Roman" w:hAnsi="Times New Roman" w:cs="Times New Roman"/>
          <w:sz w:val="24"/>
          <w:szCs w:val="24"/>
        </w:rPr>
      </w:pPr>
      <w:r w:rsidRPr="00C93212">
        <w:rPr>
          <w:rFonts w:ascii="Times New Roman" w:hAnsi="Times New Roman" w:cs="Times New Roman"/>
          <w:sz w:val="24"/>
          <w:szCs w:val="24"/>
          <w:shd w:val="clear" w:color="auto" w:fill="FFFFFF"/>
        </w:rPr>
        <w:t>Časopis "Pravna misao" izdaje Federalno ministarstvo pravde i on u kontinuitetu izlazi od 1969. godine nudeći kako teoretičarima tako i praktičarima prava mogućnost da čitaju i saznaju informacije o razvoju pravne teorije i prakse, ali i sami napišu tekstove koji jednom objavljeni, imaju težinu kakvu može imati samo javno i otvoreno iznijeto stajalište, argumentirano i promišljeno. Kroz sve te godine časopis je zadržao svoju prepoznatljivu kvalitetu koja ga je svrstala u red najcjenjenijih i najkvalitetnijih pravnih časopisa u Bosni i Hercegovini.</w:t>
      </w:r>
      <w:r w:rsidRPr="00C93212">
        <w:rPr>
          <w:rFonts w:ascii="Times New Roman" w:hAnsi="Times New Roman" w:cs="Times New Roman"/>
          <w:sz w:val="24"/>
          <w:szCs w:val="24"/>
        </w:rPr>
        <w:br/>
      </w:r>
      <w:r w:rsidRPr="00C93212">
        <w:rPr>
          <w:rFonts w:ascii="Times New Roman" w:hAnsi="Times New Roman" w:cs="Times New Roman"/>
          <w:sz w:val="24"/>
          <w:szCs w:val="24"/>
        </w:rPr>
        <w:br/>
      </w:r>
      <w:r>
        <w:rPr>
          <w:rFonts w:ascii="Times New Roman" w:hAnsi="Times New Roman" w:cs="Times New Roman"/>
          <w:sz w:val="24"/>
          <w:szCs w:val="24"/>
        </w:rPr>
        <w:t xml:space="preserve">„Pravna misao“ je </w:t>
      </w:r>
      <w:r w:rsidRPr="00C93212">
        <w:rPr>
          <w:rFonts w:ascii="Times New Roman" w:hAnsi="Times New Roman" w:cs="Times New Roman"/>
          <w:sz w:val="24"/>
          <w:szCs w:val="24"/>
        </w:rPr>
        <w:t>naučn</w:t>
      </w:r>
      <w:r>
        <w:rPr>
          <w:rFonts w:ascii="Times New Roman" w:hAnsi="Times New Roman" w:cs="Times New Roman"/>
          <w:sz w:val="24"/>
          <w:szCs w:val="24"/>
        </w:rPr>
        <w:t>o-stručn</w:t>
      </w:r>
      <w:r w:rsidRPr="00C93212">
        <w:rPr>
          <w:rFonts w:ascii="Times New Roman" w:hAnsi="Times New Roman" w:cs="Times New Roman"/>
          <w:sz w:val="24"/>
          <w:szCs w:val="24"/>
        </w:rPr>
        <w:t xml:space="preserve">i časopis koji se pridržava najviših standarda etike uredničkog rada, kao i načela Kodeksa ponašanja za urednike časopisa Komisije za izdavačku etiku (The COPE Code of Conduct for Journal Editors). Iskrenost, originalnost i poštenje od strane autora, kao i pravičnost, objektivnost i povjerljivost od strane urednika i recenzenata, vrijednosti su na kojima se zasniva uređivanje i izdavanje </w:t>
      </w:r>
      <w:r w:rsidR="0078774B">
        <w:rPr>
          <w:rFonts w:ascii="Times New Roman" w:hAnsi="Times New Roman" w:cs="Times New Roman"/>
          <w:sz w:val="24"/>
          <w:szCs w:val="24"/>
        </w:rPr>
        <w:t>ovog časopisa</w:t>
      </w:r>
      <w:r w:rsidRPr="00C93212">
        <w:rPr>
          <w:rFonts w:ascii="Times New Roman" w:hAnsi="Times New Roman" w:cs="Times New Roman"/>
          <w:sz w:val="24"/>
          <w:szCs w:val="24"/>
        </w:rPr>
        <w:t xml:space="preserve">. Kako bismo čitalačkoj publici ponudili kvalitetan sadržaj, navodimo </w:t>
      </w:r>
      <w:r w:rsidR="00C63407" w:rsidRPr="00C93212">
        <w:rPr>
          <w:rFonts w:ascii="Times New Roman" w:hAnsi="Times New Roman" w:cs="Times New Roman"/>
          <w:sz w:val="24"/>
          <w:szCs w:val="24"/>
        </w:rPr>
        <w:t>sljede</w:t>
      </w:r>
      <w:r w:rsidR="00C63407">
        <w:rPr>
          <w:rFonts w:ascii="Times New Roman" w:hAnsi="Times New Roman" w:cs="Times New Roman"/>
          <w:sz w:val="24"/>
          <w:szCs w:val="24"/>
        </w:rPr>
        <w:t>ć</w:t>
      </w:r>
      <w:r w:rsidR="00C63407" w:rsidRPr="00C93212">
        <w:rPr>
          <w:rFonts w:ascii="Times New Roman" w:hAnsi="Times New Roman" w:cs="Times New Roman"/>
          <w:sz w:val="24"/>
          <w:szCs w:val="24"/>
        </w:rPr>
        <w:t xml:space="preserve">a </w:t>
      </w:r>
      <w:r w:rsidRPr="00C93212">
        <w:rPr>
          <w:rFonts w:ascii="Times New Roman" w:hAnsi="Times New Roman" w:cs="Times New Roman"/>
          <w:sz w:val="24"/>
          <w:szCs w:val="24"/>
        </w:rPr>
        <w:t xml:space="preserve">načela etike uredničkog rada kojih se moraju pridržavati autori, recenzenti i izdavač </w:t>
      </w:r>
      <w:r w:rsidR="0078774B">
        <w:rPr>
          <w:rFonts w:ascii="Times New Roman" w:hAnsi="Times New Roman" w:cs="Times New Roman"/>
          <w:sz w:val="24"/>
          <w:szCs w:val="24"/>
        </w:rPr>
        <w:t>Pravne misli</w:t>
      </w:r>
      <w:r w:rsidRPr="00C93212">
        <w:rPr>
          <w:rFonts w:ascii="Times New Roman" w:hAnsi="Times New Roman" w:cs="Times New Roman"/>
          <w:sz w:val="24"/>
          <w:szCs w:val="24"/>
        </w:rPr>
        <w:t xml:space="preserve">. </w:t>
      </w:r>
    </w:p>
    <w:p w14:paraId="5439B221" w14:textId="77777777" w:rsidR="0078774B" w:rsidRDefault="00C93212" w:rsidP="00C93212">
      <w:pPr>
        <w:jc w:val="both"/>
        <w:rPr>
          <w:rFonts w:ascii="Times New Roman" w:hAnsi="Times New Roman" w:cs="Times New Roman"/>
          <w:sz w:val="24"/>
          <w:szCs w:val="24"/>
        </w:rPr>
      </w:pPr>
      <w:r w:rsidRPr="00C93212">
        <w:rPr>
          <w:rFonts w:ascii="Times New Roman" w:hAnsi="Times New Roman" w:cs="Times New Roman"/>
          <w:sz w:val="24"/>
          <w:szCs w:val="24"/>
        </w:rPr>
        <w:t>Ukoliko se otkrije da rad predat za objavljivanje ne odgovara ovim načelima, ne</w:t>
      </w:r>
      <w:r w:rsidR="0078774B">
        <w:rPr>
          <w:rFonts w:ascii="Times New Roman" w:hAnsi="Times New Roman" w:cs="Times New Roman"/>
          <w:sz w:val="24"/>
          <w:szCs w:val="24"/>
        </w:rPr>
        <w:t>ć</w:t>
      </w:r>
      <w:r w:rsidRPr="00C93212">
        <w:rPr>
          <w:rFonts w:ascii="Times New Roman" w:hAnsi="Times New Roman" w:cs="Times New Roman"/>
          <w:sz w:val="24"/>
          <w:szCs w:val="24"/>
        </w:rPr>
        <w:t xml:space="preserve">e biti objavljen u </w:t>
      </w:r>
      <w:r w:rsidR="0078774B">
        <w:rPr>
          <w:rFonts w:ascii="Times New Roman" w:hAnsi="Times New Roman" w:cs="Times New Roman"/>
          <w:sz w:val="24"/>
          <w:szCs w:val="24"/>
        </w:rPr>
        <w:t>časopisu</w:t>
      </w:r>
      <w:r w:rsidRPr="00C93212">
        <w:rPr>
          <w:rFonts w:ascii="Times New Roman" w:hAnsi="Times New Roman" w:cs="Times New Roman"/>
          <w:sz w:val="24"/>
          <w:szCs w:val="24"/>
        </w:rPr>
        <w:t xml:space="preserve">. </w:t>
      </w:r>
    </w:p>
    <w:p w14:paraId="40C51B90" w14:textId="771F157B" w:rsidR="0078774B" w:rsidRDefault="00C93212" w:rsidP="00C93212">
      <w:pPr>
        <w:jc w:val="both"/>
        <w:rPr>
          <w:rFonts w:ascii="Times New Roman" w:hAnsi="Times New Roman" w:cs="Times New Roman"/>
          <w:sz w:val="24"/>
          <w:szCs w:val="24"/>
        </w:rPr>
      </w:pPr>
      <w:r w:rsidRPr="00C93212">
        <w:rPr>
          <w:rFonts w:ascii="Times New Roman" w:hAnsi="Times New Roman" w:cs="Times New Roman"/>
          <w:sz w:val="24"/>
          <w:szCs w:val="24"/>
        </w:rPr>
        <w:t>Radovi podliježu dvostrukoj anonimnoj recenziji (</w:t>
      </w:r>
      <w:r w:rsidRPr="0078774B">
        <w:rPr>
          <w:rFonts w:ascii="Times New Roman" w:hAnsi="Times New Roman" w:cs="Times New Roman"/>
          <w:i/>
          <w:iCs/>
          <w:sz w:val="24"/>
          <w:szCs w:val="24"/>
        </w:rPr>
        <w:t>double-blind peer review</w:t>
      </w:r>
      <w:r w:rsidRPr="00C93212">
        <w:rPr>
          <w:rFonts w:ascii="Times New Roman" w:hAnsi="Times New Roman" w:cs="Times New Roman"/>
          <w:sz w:val="24"/>
          <w:szCs w:val="24"/>
        </w:rPr>
        <w:t>). Kroz proces recenziranja i uređivanja, prati se mogu</w:t>
      </w:r>
      <w:r w:rsidR="0078774B">
        <w:rPr>
          <w:rFonts w:ascii="Times New Roman" w:hAnsi="Times New Roman" w:cs="Times New Roman"/>
          <w:sz w:val="24"/>
          <w:szCs w:val="24"/>
        </w:rPr>
        <w:t>ć</w:t>
      </w:r>
      <w:r w:rsidRPr="00C93212">
        <w:rPr>
          <w:rFonts w:ascii="Times New Roman" w:hAnsi="Times New Roman" w:cs="Times New Roman"/>
          <w:sz w:val="24"/>
          <w:szCs w:val="24"/>
        </w:rPr>
        <w:t>nost plagiranja i falsificiranja sadržaja. U slučaju plagiranja, Redakcij</w:t>
      </w:r>
      <w:r w:rsidR="0078774B">
        <w:rPr>
          <w:rFonts w:ascii="Times New Roman" w:hAnsi="Times New Roman" w:cs="Times New Roman"/>
          <w:sz w:val="24"/>
          <w:szCs w:val="24"/>
        </w:rPr>
        <w:t>a</w:t>
      </w:r>
      <w:r w:rsidRPr="00C93212">
        <w:rPr>
          <w:rFonts w:ascii="Times New Roman" w:hAnsi="Times New Roman" w:cs="Times New Roman"/>
          <w:sz w:val="24"/>
          <w:szCs w:val="24"/>
        </w:rPr>
        <w:t xml:space="preserve"> izvještava autora o tome, te poduzima druge mjere. </w:t>
      </w:r>
    </w:p>
    <w:p w14:paraId="5BF0B7B3" w14:textId="39CC6EF2" w:rsidR="0078774B" w:rsidRDefault="00C93212" w:rsidP="00C93212">
      <w:pPr>
        <w:jc w:val="both"/>
        <w:rPr>
          <w:rFonts w:ascii="Times New Roman" w:hAnsi="Times New Roman" w:cs="Times New Roman"/>
          <w:sz w:val="24"/>
          <w:szCs w:val="24"/>
        </w:rPr>
      </w:pPr>
      <w:r w:rsidRPr="0078774B">
        <w:rPr>
          <w:rFonts w:ascii="Times New Roman" w:hAnsi="Times New Roman" w:cs="Times New Roman"/>
          <w:b/>
          <w:bCs/>
          <w:sz w:val="24"/>
          <w:szCs w:val="24"/>
        </w:rPr>
        <w:t>Autori</w:t>
      </w:r>
      <w:r w:rsidRPr="00C93212">
        <w:rPr>
          <w:rFonts w:ascii="Times New Roman" w:hAnsi="Times New Roman" w:cs="Times New Roman"/>
          <w:sz w:val="24"/>
          <w:szCs w:val="24"/>
        </w:rPr>
        <w:t xml:space="preserve"> radova moraju jamčiti za izvornost objavljenih radova. Od autora se očekuje da riječi drugih autora, saradnika ili izvora adekvatno obilježe referencama. Autori koji predaju radove za </w:t>
      </w:r>
      <w:r w:rsidR="0078774B">
        <w:rPr>
          <w:rFonts w:ascii="Times New Roman" w:hAnsi="Times New Roman" w:cs="Times New Roman"/>
          <w:sz w:val="24"/>
          <w:szCs w:val="24"/>
        </w:rPr>
        <w:t>Pravnu misao</w:t>
      </w:r>
      <w:r w:rsidRPr="00C93212">
        <w:rPr>
          <w:rFonts w:ascii="Times New Roman" w:hAnsi="Times New Roman" w:cs="Times New Roman"/>
          <w:sz w:val="24"/>
          <w:szCs w:val="24"/>
        </w:rPr>
        <w:t xml:space="preserve"> moraju garantirati da su radovi njihovo originalno autorsko djelo, te da ni dijelovi, niti cijeli rad, nisu plagirani bez navođenja korištenih izvora. Bilo koji dio rada koji predstavlja citat ili parafrazu tuđih riječi ili djela, mora biti obilježen referencom odakle je preuzet. Autori bi trebali skrenuti pažnju na potencijalne finansijske ili druge sukobe interesa koji bi mogli utjecati na rezultate ili interpretaciju njihovih radova. Ukoliko autor otkrije grešku u radu, dužan je o tome obavijestiti Redakcij</w:t>
      </w:r>
      <w:r w:rsidR="0078774B">
        <w:rPr>
          <w:rFonts w:ascii="Times New Roman" w:hAnsi="Times New Roman" w:cs="Times New Roman"/>
          <w:sz w:val="24"/>
          <w:szCs w:val="24"/>
        </w:rPr>
        <w:t>u</w:t>
      </w:r>
      <w:r w:rsidRPr="00C93212">
        <w:rPr>
          <w:rFonts w:ascii="Times New Roman" w:hAnsi="Times New Roman" w:cs="Times New Roman"/>
          <w:sz w:val="24"/>
          <w:szCs w:val="24"/>
        </w:rPr>
        <w:t>, te pružiti podršku kako bi se greška odstranila ili rad povukao. Autori su takođe</w:t>
      </w:r>
      <w:r w:rsidR="0029661E">
        <w:rPr>
          <w:rFonts w:ascii="Times New Roman" w:hAnsi="Times New Roman" w:cs="Times New Roman"/>
          <w:sz w:val="24"/>
          <w:szCs w:val="24"/>
        </w:rPr>
        <w:t>r</w:t>
      </w:r>
      <w:r w:rsidRPr="00C93212">
        <w:rPr>
          <w:rFonts w:ascii="Times New Roman" w:hAnsi="Times New Roman" w:cs="Times New Roman"/>
          <w:sz w:val="24"/>
          <w:szCs w:val="24"/>
        </w:rPr>
        <w:t xml:space="preserve"> dužni radove ispraviti u skladu s preporukama recenzenata, kako bi se osigurala kvaliteta radova. Svi radovi se predaju u elektronskoj formi. </w:t>
      </w:r>
    </w:p>
    <w:p w14:paraId="0307B525" w14:textId="7C1C793C" w:rsidR="00740D45" w:rsidRDefault="00C93212" w:rsidP="00C93212">
      <w:pPr>
        <w:jc w:val="both"/>
        <w:rPr>
          <w:rFonts w:ascii="Times New Roman" w:hAnsi="Times New Roman" w:cs="Times New Roman"/>
          <w:sz w:val="24"/>
          <w:szCs w:val="24"/>
        </w:rPr>
      </w:pPr>
      <w:r w:rsidRPr="0078774B">
        <w:rPr>
          <w:rFonts w:ascii="Times New Roman" w:hAnsi="Times New Roman" w:cs="Times New Roman"/>
          <w:b/>
          <w:bCs/>
          <w:sz w:val="24"/>
          <w:szCs w:val="24"/>
        </w:rPr>
        <w:t>Izdavač</w:t>
      </w:r>
      <w:r w:rsidRPr="00C93212">
        <w:rPr>
          <w:rFonts w:ascii="Times New Roman" w:hAnsi="Times New Roman" w:cs="Times New Roman"/>
          <w:sz w:val="24"/>
          <w:szCs w:val="24"/>
        </w:rPr>
        <w:t xml:space="preserve"> osigurava dvostruku anonimnu recenziju radova predatih za objavljivanje u </w:t>
      </w:r>
      <w:r w:rsidR="0078774B">
        <w:rPr>
          <w:rFonts w:ascii="Times New Roman" w:hAnsi="Times New Roman" w:cs="Times New Roman"/>
          <w:sz w:val="24"/>
          <w:szCs w:val="24"/>
        </w:rPr>
        <w:t>časopisu „Pravna misao“</w:t>
      </w:r>
      <w:r w:rsidRPr="00C93212">
        <w:rPr>
          <w:rFonts w:ascii="Times New Roman" w:hAnsi="Times New Roman" w:cs="Times New Roman"/>
          <w:sz w:val="24"/>
          <w:szCs w:val="24"/>
        </w:rPr>
        <w:t xml:space="preserve">. Nastojat </w:t>
      </w:r>
      <w:r w:rsidR="00740D45">
        <w:rPr>
          <w:rFonts w:ascii="Times New Roman" w:hAnsi="Times New Roman" w:cs="Times New Roman"/>
          <w:sz w:val="24"/>
          <w:szCs w:val="24"/>
        </w:rPr>
        <w:t>ć</w:t>
      </w:r>
      <w:r w:rsidRPr="00C93212">
        <w:rPr>
          <w:rFonts w:ascii="Times New Roman" w:hAnsi="Times New Roman" w:cs="Times New Roman"/>
          <w:sz w:val="24"/>
          <w:szCs w:val="24"/>
        </w:rPr>
        <w:t>e spriječiti bilo kakav potencijalni sukob interesa između autora i izdavača. Izdavač takođe</w:t>
      </w:r>
      <w:r w:rsidR="00C63407">
        <w:rPr>
          <w:rFonts w:ascii="Times New Roman" w:hAnsi="Times New Roman" w:cs="Times New Roman"/>
          <w:sz w:val="24"/>
          <w:szCs w:val="24"/>
        </w:rPr>
        <w:t>r</w:t>
      </w:r>
      <w:r w:rsidRPr="00C93212">
        <w:rPr>
          <w:rFonts w:ascii="Times New Roman" w:hAnsi="Times New Roman" w:cs="Times New Roman"/>
          <w:sz w:val="24"/>
          <w:szCs w:val="24"/>
        </w:rPr>
        <w:t xml:space="preserve"> garantira da </w:t>
      </w:r>
      <w:r w:rsidR="00740D45">
        <w:rPr>
          <w:rFonts w:ascii="Times New Roman" w:hAnsi="Times New Roman" w:cs="Times New Roman"/>
          <w:sz w:val="24"/>
          <w:szCs w:val="24"/>
        </w:rPr>
        <w:t>ć</w:t>
      </w:r>
      <w:r w:rsidRPr="00C93212">
        <w:rPr>
          <w:rFonts w:ascii="Times New Roman" w:hAnsi="Times New Roman" w:cs="Times New Roman"/>
          <w:sz w:val="24"/>
          <w:szCs w:val="24"/>
        </w:rPr>
        <w:t xml:space="preserve">e podatke vezane za predate radove držati u tajnosti do objavljivanja, a ukoliko rad ne ispuni kriterije za objavljivanje, podaci ostaju trajno tajni. Izdavač zadržava pravo da provjerava da li su radovi originalni bilo kojim sredstvima (programima za otkrivanje plagijata i sl.). </w:t>
      </w:r>
    </w:p>
    <w:p w14:paraId="4100B692" w14:textId="77777777" w:rsidR="00740D45" w:rsidRDefault="00C93212" w:rsidP="00C93212">
      <w:pPr>
        <w:jc w:val="both"/>
        <w:rPr>
          <w:rFonts w:ascii="Times New Roman" w:hAnsi="Times New Roman" w:cs="Times New Roman"/>
          <w:sz w:val="24"/>
          <w:szCs w:val="24"/>
        </w:rPr>
      </w:pPr>
      <w:r w:rsidRPr="00C93212">
        <w:rPr>
          <w:rFonts w:ascii="Times New Roman" w:hAnsi="Times New Roman" w:cs="Times New Roman"/>
          <w:sz w:val="24"/>
          <w:szCs w:val="24"/>
        </w:rPr>
        <w:t xml:space="preserve">Izdavač nastoji zadovoljiti potrebe autora i čitatelja, te stalno radi na poboljšanju kvalitete publikacije. Procesom recenziranja od strane renomiranih recenzenata osigurava kvalitet radova koji se objavljuju u </w:t>
      </w:r>
      <w:r w:rsidR="00740D45">
        <w:rPr>
          <w:rFonts w:ascii="Times New Roman" w:hAnsi="Times New Roman" w:cs="Times New Roman"/>
          <w:sz w:val="24"/>
          <w:szCs w:val="24"/>
        </w:rPr>
        <w:t>ovom časopisu</w:t>
      </w:r>
      <w:r w:rsidRPr="00C93212">
        <w:rPr>
          <w:rFonts w:ascii="Times New Roman" w:hAnsi="Times New Roman" w:cs="Times New Roman"/>
          <w:sz w:val="24"/>
          <w:szCs w:val="24"/>
        </w:rPr>
        <w:t xml:space="preserve">. Izdavač osigurava autorima slobodu izražavanja. Izdavač je uvijek spreman naknadno objaviti ispravke, pojašnjenja ili izvinjenja, ukoliko je to potrebno. </w:t>
      </w:r>
    </w:p>
    <w:p w14:paraId="07405390" w14:textId="48F969F9" w:rsidR="00063372" w:rsidRDefault="00C93212" w:rsidP="00C93212">
      <w:pPr>
        <w:jc w:val="both"/>
        <w:rPr>
          <w:rFonts w:ascii="Times New Roman" w:hAnsi="Times New Roman" w:cs="Times New Roman"/>
          <w:sz w:val="24"/>
          <w:szCs w:val="24"/>
        </w:rPr>
      </w:pPr>
      <w:r w:rsidRPr="00C93212">
        <w:rPr>
          <w:rFonts w:ascii="Times New Roman" w:hAnsi="Times New Roman" w:cs="Times New Roman"/>
          <w:sz w:val="24"/>
          <w:szCs w:val="24"/>
        </w:rPr>
        <w:lastRenderedPageBreak/>
        <w:t>Urednik p</w:t>
      </w:r>
      <w:r w:rsidR="00740D45">
        <w:rPr>
          <w:rFonts w:ascii="Times New Roman" w:hAnsi="Times New Roman" w:cs="Times New Roman"/>
          <w:sz w:val="24"/>
          <w:szCs w:val="24"/>
        </w:rPr>
        <w:t>re</w:t>
      </w:r>
      <w:r w:rsidRPr="00C93212">
        <w:rPr>
          <w:rFonts w:ascii="Times New Roman" w:hAnsi="Times New Roman" w:cs="Times New Roman"/>
          <w:sz w:val="24"/>
          <w:szCs w:val="24"/>
        </w:rPr>
        <w:t>duzima opravdane mjere ukoliko su mu prezentirane etičke pritužbe na rad predat za objavljivanje ili ve</w:t>
      </w:r>
      <w:r w:rsidR="00740D45">
        <w:rPr>
          <w:rFonts w:ascii="Times New Roman" w:hAnsi="Times New Roman" w:cs="Times New Roman"/>
          <w:sz w:val="24"/>
          <w:szCs w:val="24"/>
        </w:rPr>
        <w:t>ć</w:t>
      </w:r>
      <w:r w:rsidRPr="00C93212">
        <w:rPr>
          <w:rFonts w:ascii="Times New Roman" w:hAnsi="Times New Roman" w:cs="Times New Roman"/>
          <w:sz w:val="24"/>
          <w:szCs w:val="24"/>
        </w:rPr>
        <w:t xml:space="preserve"> objavljeni rad, u s</w:t>
      </w:r>
      <w:r w:rsidR="00740D45">
        <w:rPr>
          <w:rFonts w:ascii="Times New Roman" w:hAnsi="Times New Roman" w:cs="Times New Roman"/>
          <w:sz w:val="24"/>
          <w:szCs w:val="24"/>
        </w:rPr>
        <w:t>a</w:t>
      </w:r>
      <w:r w:rsidRPr="00C93212">
        <w:rPr>
          <w:rFonts w:ascii="Times New Roman" w:hAnsi="Times New Roman" w:cs="Times New Roman"/>
          <w:sz w:val="24"/>
          <w:szCs w:val="24"/>
        </w:rPr>
        <w:t>radnji s Redakcij</w:t>
      </w:r>
      <w:r w:rsidR="00740D45">
        <w:rPr>
          <w:rFonts w:ascii="Times New Roman" w:hAnsi="Times New Roman" w:cs="Times New Roman"/>
          <w:sz w:val="24"/>
          <w:szCs w:val="24"/>
        </w:rPr>
        <w:t>om</w:t>
      </w:r>
      <w:r w:rsidRPr="00C93212">
        <w:rPr>
          <w:rFonts w:ascii="Times New Roman" w:hAnsi="Times New Roman" w:cs="Times New Roman"/>
          <w:sz w:val="24"/>
          <w:szCs w:val="24"/>
        </w:rPr>
        <w:t xml:space="preserve">. Te mjere </w:t>
      </w:r>
      <w:r w:rsidR="00063372">
        <w:rPr>
          <w:rFonts w:ascii="Times New Roman" w:hAnsi="Times New Roman" w:cs="Times New Roman"/>
          <w:sz w:val="24"/>
          <w:szCs w:val="24"/>
        </w:rPr>
        <w:t>ć</w:t>
      </w:r>
      <w:r w:rsidRPr="00C93212">
        <w:rPr>
          <w:rFonts w:ascii="Times New Roman" w:hAnsi="Times New Roman" w:cs="Times New Roman"/>
          <w:sz w:val="24"/>
          <w:szCs w:val="24"/>
        </w:rPr>
        <w:t>e uključivati kontaktiranje autora uz jasno objašnjenje zaprimljenih pritužbi, ali mogu takođe</w:t>
      </w:r>
      <w:r w:rsidR="0029661E">
        <w:rPr>
          <w:rFonts w:ascii="Times New Roman" w:hAnsi="Times New Roman" w:cs="Times New Roman"/>
          <w:sz w:val="24"/>
          <w:szCs w:val="24"/>
        </w:rPr>
        <w:t>r</w:t>
      </w:r>
      <w:r w:rsidRPr="00C93212">
        <w:rPr>
          <w:rFonts w:ascii="Times New Roman" w:hAnsi="Times New Roman" w:cs="Times New Roman"/>
          <w:sz w:val="24"/>
          <w:szCs w:val="24"/>
        </w:rPr>
        <w:t xml:space="preserve"> uključivati i komunikaciju s nadležnim institucijama i istražnim tijelima. Ukoliko se pritužba pokaže istinitom, izdavač povlači rad bez objavljivanja, ili u narednom broju štampa ispravku, izražavanje zabrinutosti ili neku drugu relevantnu napomenu. Svako prijavljeno neetičko ponašanje u odnosu na objavljene radove uredništvo je dužno provjeriti, bez obzira na to kada je rad objavljen. </w:t>
      </w:r>
    </w:p>
    <w:p w14:paraId="4B33C09C" w14:textId="44800D17" w:rsidR="00C93212" w:rsidRPr="00C93212" w:rsidRDefault="00C93212" w:rsidP="00C93212">
      <w:pPr>
        <w:jc w:val="both"/>
        <w:rPr>
          <w:rFonts w:ascii="Times New Roman" w:hAnsi="Times New Roman" w:cs="Times New Roman"/>
          <w:sz w:val="24"/>
          <w:szCs w:val="24"/>
        </w:rPr>
      </w:pPr>
      <w:r w:rsidRPr="00063372">
        <w:rPr>
          <w:rFonts w:ascii="Times New Roman" w:hAnsi="Times New Roman" w:cs="Times New Roman"/>
          <w:b/>
          <w:bCs/>
          <w:sz w:val="24"/>
          <w:szCs w:val="24"/>
        </w:rPr>
        <w:t>Recenzenti</w:t>
      </w:r>
      <w:r w:rsidRPr="00C93212">
        <w:rPr>
          <w:rFonts w:ascii="Times New Roman" w:hAnsi="Times New Roman" w:cs="Times New Roman"/>
          <w:sz w:val="24"/>
          <w:szCs w:val="24"/>
        </w:rPr>
        <w:t xml:space="preserve"> radove ocjenjuju anonimno na osnovu sadržaja bez obzira na etničko porijeklo, spol, seksualnu orijentaciju, državljanstvo, religijska uvjerenja ili političku filozofiju autora. Dužni su da sve informacije o </w:t>
      </w:r>
      <w:r w:rsidR="00AD0722">
        <w:rPr>
          <w:rFonts w:ascii="Times New Roman" w:hAnsi="Times New Roman" w:cs="Times New Roman"/>
          <w:sz w:val="24"/>
          <w:szCs w:val="24"/>
        </w:rPr>
        <w:t>dostaavljenim</w:t>
      </w:r>
      <w:r w:rsidR="00AD0722" w:rsidRPr="00C93212">
        <w:rPr>
          <w:rFonts w:ascii="Times New Roman" w:hAnsi="Times New Roman" w:cs="Times New Roman"/>
          <w:sz w:val="24"/>
          <w:szCs w:val="24"/>
        </w:rPr>
        <w:t xml:space="preserve"> </w:t>
      </w:r>
      <w:r w:rsidRPr="00C93212">
        <w:rPr>
          <w:rFonts w:ascii="Times New Roman" w:hAnsi="Times New Roman" w:cs="Times New Roman"/>
          <w:sz w:val="24"/>
          <w:szCs w:val="24"/>
        </w:rPr>
        <w:t xml:space="preserve">rukopisima drže u tajnosti te da obavijeste glavnog urednika ukoliko primijete da autori krše autorska prava ili je njihov rad plagijat. Radove ocjenjuju objektivno i svoju ocjenu jasno obrazlažu u obrascu za recenziju. Ukoliko recenzent primijeti da nije kvalificiran ocijeniti rad ili da nije u </w:t>
      </w:r>
      <w:r w:rsidR="00C63407" w:rsidRPr="00C93212">
        <w:rPr>
          <w:rFonts w:ascii="Times New Roman" w:hAnsi="Times New Roman" w:cs="Times New Roman"/>
          <w:sz w:val="24"/>
          <w:szCs w:val="24"/>
        </w:rPr>
        <w:t>mogu</w:t>
      </w:r>
      <w:r w:rsidR="00C63407">
        <w:rPr>
          <w:rFonts w:ascii="Times New Roman" w:hAnsi="Times New Roman" w:cs="Times New Roman"/>
          <w:sz w:val="24"/>
          <w:szCs w:val="24"/>
        </w:rPr>
        <w:t>ć</w:t>
      </w:r>
      <w:r w:rsidR="00C63407" w:rsidRPr="00C93212">
        <w:rPr>
          <w:rFonts w:ascii="Times New Roman" w:hAnsi="Times New Roman" w:cs="Times New Roman"/>
          <w:sz w:val="24"/>
          <w:szCs w:val="24"/>
        </w:rPr>
        <w:t xml:space="preserve">nosti </w:t>
      </w:r>
      <w:r w:rsidRPr="00C93212">
        <w:rPr>
          <w:rFonts w:ascii="Times New Roman" w:hAnsi="Times New Roman" w:cs="Times New Roman"/>
          <w:sz w:val="24"/>
          <w:szCs w:val="24"/>
        </w:rPr>
        <w:t>ocijeniti ga, dužan je o tome obavijestiti glavnog urednika</w:t>
      </w:r>
      <w:r w:rsidR="00C63407">
        <w:rPr>
          <w:rFonts w:ascii="Times New Roman" w:hAnsi="Times New Roman" w:cs="Times New Roman"/>
          <w:sz w:val="24"/>
          <w:szCs w:val="24"/>
        </w:rPr>
        <w:t>.</w:t>
      </w:r>
    </w:p>
    <w:p w14:paraId="415A45A7" w14:textId="77777777" w:rsidR="00C93212" w:rsidRPr="00C93212" w:rsidRDefault="00C93212">
      <w:pPr>
        <w:rPr>
          <w:rFonts w:ascii="Times New Roman" w:hAnsi="Times New Roman" w:cs="Times New Roman"/>
          <w:sz w:val="24"/>
          <w:szCs w:val="24"/>
        </w:rPr>
      </w:pPr>
    </w:p>
    <w:p w14:paraId="071EF7F6" w14:textId="77777777" w:rsidR="00C93212" w:rsidRPr="00C93212" w:rsidRDefault="00C93212">
      <w:pPr>
        <w:rPr>
          <w:rFonts w:ascii="Times New Roman" w:hAnsi="Times New Roman" w:cs="Times New Roman"/>
          <w:sz w:val="24"/>
          <w:szCs w:val="24"/>
        </w:rPr>
      </w:pPr>
    </w:p>
    <w:sectPr w:rsidR="00C93212" w:rsidRPr="00C93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12"/>
    <w:rsid w:val="00063372"/>
    <w:rsid w:val="0029661E"/>
    <w:rsid w:val="006A21D1"/>
    <w:rsid w:val="006A559D"/>
    <w:rsid w:val="006D4B26"/>
    <w:rsid w:val="00740D45"/>
    <w:rsid w:val="0078774B"/>
    <w:rsid w:val="00AD0722"/>
    <w:rsid w:val="00C63407"/>
    <w:rsid w:val="00C93212"/>
    <w:rsid w:val="00E567E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72D7"/>
  <w15:chartTrackingRefBased/>
  <w15:docId w15:val="{7CC1497C-2481-4E13-8AEE-EE3BD907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Revizija">
    <w:name w:val="Revision"/>
    <w:hidden/>
    <w:uiPriority w:val="99"/>
    <w:semiHidden/>
    <w:rsid w:val="00C63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Hajrija Sijerčić-Čolić</dc:creator>
  <cp:keywords/>
  <dc:description/>
  <cp:lastModifiedBy>Ivan Milicevic</cp:lastModifiedBy>
  <cp:revision>2</cp:revision>
  <dcterms:created xsi:type="dcterms:W3CDTF">2025-11-13T09:08:00Z</dcterms:created>
  <dcterms:modified xsi:type="dcterms:W3CDTF">2025-11-13T09:08:00Z</dcterms:modified>
</cp:coreProperties>
</file>